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9F" w:rsidRDefault="00736590" w:rsidP="00736590">
      <w:pPr>
        <w:jc w:val="center"/>
        <w:rPr>
          <w:b/>
          <w:sz w:val="40"/>
          <w:szCs w:val="40"/>
        </w:rPr>
      </w:pPr>
      <w:r w:rsidRPr="00BF0A9F">
        <w:rPr>
          <w:b/>
          <w:sz w:val="40"/>
          <w:szCs w:val="40"/>
        </w:rPr>
        <w:t xml:space="preserve">Pravidla pro udělování ocenění </w:t>
      </w:r>
    </w:p>
    <w:p w:rsidR="00736590" w:rsidRPr="00BF0A9F" w:rsidRDefault="00736590" w:rsidP="00BF0A9F">
      <w:pPr>
        <w:jc w:val="center"/>
        <w:rPr>
          <w:b/>
          <w:sz w:val="40"/>
          <w:szCs w:val="40"/>
        </w:rPr>
      </w:pPr>
      <w:r w:rsidRPr="00BF0A9F">
        <w:rPr>
          <w:b/>
          <w:sz w:val="40"/>
          <w:szCs w:val="40"/>
        </w:rPr>
        <w:t>„Významná osobnost obce Čkyně“</w:t>
      </w:r>
      <w:r w:rsidR="00BF0A9F">
        <w:rPr>
          <w:b/>
          <w:sz w:val="40"/>
          <w:szCs w:val="40"/>
        </w:rPr>
        <w:t xml:space="preserve"> č. </w:t>
      </w:r>
      <w:r w:rsidRPr="00BF0A9F">
        <w:rPr>
          <w:b/>
          <w:sz w:val="40"/>
          <w:szCs w:val="40"/>
        </w:rPr>
        <w:t>1/2017</w:t>
      </w:r>
    </w:p>
    <w:p w:rsidR="00736590" w:rsidRDefault="00736590" w:rsidP="00736590">
      <w:pPr>
        <w:jc w:val="both"/>
        <w:rPr>
          <w:sz w:val="22"/>
          <w:szCs w:val="22"/>
        </w:rPr>
      </w:pPr>
    </w:p>
    <w:p w:rsidR="00736590" w:rsidRPr="00736590" w:rsidRDefault="00736590" w:rsidP="00736590">
      <w:pPr>
        <w:jc w:val="center"/>
        <w:rPr>
          <w:b/>
          <w:sz w:val="24"/>
          <w:szCs w:val="24"/>
        </w:rPr>
      </w:pPr>
      <w:r w:rsidRPr="00736590">
        <w:rPr>
          <w:b/>
          <w:sz w:val="24"/>
          <w:szCs w:val="24"/>
        </w:rPr>
        <w:t>Čl. 1</w:t>
      </w:r>
    </w:p>
    <w:p w:rsidR="00736590" w:rsidRPr="00736590" w:rsidRDefault="00736590" w:rsidP="00736590">
      <w:pPr>
        <w:jc w:val="center"/>
        <w:rPr>
          <w:b/>
          <w:sz w:val="24"/>
          <w:szCs w:val="24"/>
        </w:rPr>
      </w:pPr>
      <w:r w:rsidRPr="00736590">
        <w:rPr>
          <w:b/>
          <w:sz w:val="24"/>
          <w:szCs w:val="24"/>
        </w:rPr>
        <w:t>Úvodní ustanovení</w:t>
      </w:r>
    </w:p>
    <w:p w:rsidR="00736590" w:rsidRPr="00633FB5" w:rsidRDefault="00736590" w:rsidP="00736590">
      <w:pPr>
        <w:spacing w:line="0" w:lineRule="atLeast"/>
        <w:rPr>
          <w:sz w:val="24"/>
          <w:szCs w:val="24"/>
        </w:rPr>
      </w:pPr>
      <w:r w:rsidRPr="00633FB5">
        <w:rPr>
          <w:color w:val="000000"/>
          <w:sz w:val="24"/>
          <w:szCs w:val="24"/>
        </w:rPr>
        <w:t xml:space="preserve">Zastupitelstvo </w:t>
      </w:r>
      <w:r>
        <w:rPr>
          <w:color w:val="000000"/>
          <w:sz w:val="24"/>
          <w:szCs w:val="24"/>
        </w:rPr>
        <w:t>obce Čkyně</w:t>
      </w:r>
      <w:r w:rsidRPr="00633FB5">
        <w:rPr>
          <w:color w:val="000000"/>
          <w:sz w:val="24"/>
          <w:szCs w:val="24"/>
        </w:rPr>
        <w:t xml:space="preserve"> uděluje v souladu s ustanovením § 36 odst. </w:t>
      </w:r>
      <w:r w:rsidR="00434532">
        <w:rPr>
          <w:color w:val="000000"/>
          <w:sz w:val="24"/>
          <w:szCs w:val="24"/>
        </w:rPr>
        <w:t>2</w:t>
      </w:r>
      <w:r w:rsidRPr="00633FB5">
        <w:rPr>
          <w:color w:val="000000"/>
          <w:sz w:val="24"/>
          <w:szCs w:val="24"/>
        </w:rPr>
        <w:t xml:space="preserve"> a § 84 odst. 2 písm. s) zákona č. 128/2000 Sb., o obcích (obecní zřízení), ve znění pozdějších předpisů, </w:t>
      </w:r>
      <w:r>
        <w:rPr>
          <w:color w:val="000000"/>
          <w:sz w:val="24"/>
          <w:szCs w:val="24"/>
        </w:rPr>
        <w:t>ocenění „Významná osobnost obce Čkyně“</w:t>
      </w:r>
      <w:r w:rsidRPr="00633FB5">
        <w:rPr>
          <w:color w:val="000000"/>
          <w:sz w:val="24"/>
          <w:szCs w:val="24"/>
        </w:rPr>
        <w:t>.</w:t>
      </w:r>
    </w:p>
    <w:p w:rsidR="00736590" w:rsidRDefault="00736590" w:rsidP="00736590">
      <w:pPr>
        <w:rPr>
          <w:sz w:val="24"/>
          <w:szCs w:val="24"/>
        </w:rPr>
      </w:pPr>
    </w:p>
    <w:p w:rsidR="00736590" w:rsidRPr="00736590" w:rsidRDefault="00736590" w:rsidP="00736590">
      <w:pPr>
        <w:jc w:val="center"/>
        <w:rPr>
          <w:b/>
          <w:sz w:val="24"/>
          <w:szCs w:val="24"/>
        </w:rPr>
      </w:pPr>
      <w:r w:rsidRPr="00736590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2</w:t>
      </w:r>
    </w:p>
    <w:p w:rsidR="00736590" w:rsidRPr="00736590" w:rsidRDefault="00736590" w:rsidP="00736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a udělení ocenění</w:t>
      </w:r>
    </w:p>
    <w:p w:rsidR="00736590" w:rsidRP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736590">
        <w:rPr>
          <w:sz w:val="24"/>
          <w:szCs w:val="24"/>
        </w:rPr>
        <w:t>Cena se uděluje jako morální ocenění osob, které mají mimořádný význam a vztah k obci Čkyně nebo jejichž skutky, práce, díla či objevy se zasloužily o regionální, národní či mezinárodní věhlas obce.</w:t>
      </w:r>
    </w:p>
    <w:p w:rsidR="00736590" w:rsidRP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736590">
        <w:rPr>
          <w:sz w:val="24"/>
          <w:szCs w:val="24"/>
        </w:rPr>
        <w:t>Ocenění „Významná osobnost obce Čkyně“ uděluje zastupitelstvo obce na návrh člena zastupitelstva. Dále podnět na udělení občanství mohou podat občané, organizace, instituce, společnosti, spolky a sdružení, vědecké ústavy a další subjekty.</w:t>
      </w:r>
    </w:p>
    <w:p w:rsidR="00736590" w:rsidRP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736590">
        <w:rPr>
          <w:sz w:val="24"/>
          <w:szCs w:val="24"/>
        </w:rPr>
        <w:t xml:space="preserve">Návrh na udělení ocenění „Významná osobnost </w:t>
      </w:r>
      <w:r>
        <w:rPr>
          <w:sz w:val="24"/>
          <w:szCs w:val="24"/>
        </w:rPr>
        <w:t>obce Čkyně“ musí být podán písemně</w:t>
      </w:r>
      <w:r w:rsidRPr="00736590">
        <w:rPr>
          <w:sz w:val="24"/>
          <w:szCs w:val="24"/>
        </w:rPr>
        <w:t xml:space="preserve">. Návrh musí obsahovat identifikační údaje osoby a podrobné zdůvodnění zásluh navrhované fyzické osoby, které by mohlo být ocenění uděleno. </w:t>
      </w:r>
    </w:p>
    <w:p w:rsidR="00736590" w:rsidRP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</w:t>
      </w:r>
      <w:r w:rsidRPr="00736590">
        <w:rPr>
          <w:sz w:val="24"/>
          <w:szCs w:val="24"/>
        </w:rPr>
        <w:t xml:space="preserve">ávrh na udělení ocenění „Významná osobnost </w:t>
      </w:r>
      <w:r>
        <w:rPr>
          <w:sz w:val="24"/>
          <w:szCs w:val="24"/>
        </w:rPr>
        <w:t>obce Čkyně“</w:t>
      </w:r>
      <w:r w:rsidRPr="00736590">
        <w:rPr>
          <w:sz w:val="24"/>
          <w:szCs w:val="24"/>
        </w:rPr>
        <w:t xml:space="preserve"> schv</w:t>
      </w:r>
      <w:r>
        <w:rPr>
          <w:sz w:val="24"/>
          <w:szCs w:val="24"/>
        </w:rPr>
        <w:t>a</w:t>
      </w:r>
      <w:r w:rsidRPr="00736590">
        <w:rPr>
          <w:sz w:val="24"/>
          <w:szCs w:val="24"/>
        </w:rPr>
        <w:t>l</w:t>
      </w:r>
      <w:r>
        <w:rPr>
          <w:sz w:val="24"/>
          <w:szCs w:val="24"/>
        </w:rPr>
        <w:t>uje</w:t>
      </w:r>
      <w:r w:rsidRPr="00736590">
        <w:rPr>
          <w:sz w:val="24"/>
          <w:szCs w:val="24"/>
        </w:rPr>
        <w:t xml:space="preserve"> zastupitelstv</w:t>
      </w:r>
      <w:r>
        <w:rPr>
          <w:sz w:val="24"/>
          <w:szCs w:val="24"/>
        </w:rPr>
        <w:t>o.</w:t>
      </w:r>
      <w:r w:rsidR="00BF0A9F" w:rsidRPr="00BF0A9F">
        <w:rPr>
          <w:sz w:val="24"/>
          <w:szCs w:val="24"/>
        </w:rPr>
        <w:t xml:space="preserve"> </w:t>
      </w:r>
      <w:r w:rsidR="00BF0A9F" w:rsidRPr="00736590">
        <w:rPr>
          <w:sz w:val="24"/>
          <w:szCs w:val="24"/>
        </w:rPr>
        <w:t>Toto ocenění může být udělováno jednou ročně. Pokud není nikdo navržen, ocenění se nemusí udělit.</w:t>
      </w:r>
    </w:p>
    <w:p w:rsidR="00736590" w:rsidRP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736590">
        <w:rPr>
          <w:sz w:val="24"/>
          <w:szCs w:val="24"/>
        </w:rPr>
        <w:t xml:space="preserve">Vyznamenaný obdrží listinu o udělení ocenění „Významná osobnost </w:t>
      </w:r>
      <w:r>
        <w:rPr>
          <w:sz w:val="24"/>
          <w:szCs w:val="24"/>
        </w:rPr>
        <w:t>obce Čkyně</w:t>
      </w:r>
      <w:r w:rsidRPr="00736590">
        <w:rPr>
          <w:sz w:val="24"/>
          <w:szCs w:val="24"/>
        </w:rPr>
        <w:t xml:space="preserve">“ opatřenou znakem </w:t>
      </w:r>
      <w:r>
        <w:rPr>
          <w:sz w:val="24"/>
          <w:szCs w:val="24"/>
        </w:rPr>
        <w:t>obce Čkyně</w:t>
      </w:r>
      <w:r w:rsidRPr="00736590">
        <w:rPr>
          <w:sz w:val="24"/>
          <w:szCs w:val="24"/>
        </w:rPr>
        <w:t xml:space="preserve">. Ocenění předává vyznamenanému občanovi jménem </w:t>
      </w:r>
      <w:r>
        <w:rPr>
          <w:sz w:val="24"/>
          <w:szCs w:val="24"/>
        </w:rPr>
        <w:t>obce</w:t>
      </w:r>
      <w:r w:rsidRPr="00736590">
        <w:rPr>
          <w:sz w:val="24"/>
          <w:szCs w:val="24"/>
        </w:rPr>
        <w:t xml:space="preserve"> starosta nebo místostarosta </w:t>
      </w:r>
      <w:r>
        <w:rPr>
          <w:sz w:val="24"/>
          <w:szCs w:val="24"/>
        </w:rPr>
        <w:t>obce</w:t>
      </w:r>
      <w:r w:rsidRPr="00736590">
        <w:rPr>
          <w:sz w:val="24"/>
          <w:szCs w:val="24"/>
        </w:rPr>
        <w:t xml:space="preserve"> zpravidla na slavnostním zasedání zastupitelstva </w:t>
      </w:r>
      <w:r w:rsidR="00BF0A9F">
        <w:rPr>
          <w:sz w:val="24"/>
          <w:szCs w:val="24"/>
        </w:rPr>
        <w:t>obce</w:t>
      </w:r>
      <w:r w:rsidRPr="00736590">
        <w:rPr>
          <w:sz w:val="24"/>
          <w:szCs w:val="24"/>
        </w:rPr>
        <w:t xml:space="preserve"> nebo při jiné vhodné slavnostní příležitosti. </w:t>
      </w:r>
    </w:p>
    <w:p w:rsidR="00736590" w:rsidRDefault="00736590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BF0A9F">
        <w:rPr>
          <w:sz w:val="24"/>
          <w:szCs w:val="24"/>
        </w:rPr>
        <w:t xml:space="preserve">Udělení ocenění „Významná osobnost </w:t>
      </w:r>
      <w:r w:rsidR="00BF0A9F">
        <w:rPr>
          <w:sz w:val="24"/>
          <w:szCs w:val="24"/>
        </w:rPr>
        <w:t>obce Čkyně</w:t>
      </w:r>
      <w:r w:rsidRPr="00BF0A9F">
        <w:rPr>
          <w:sz w:val="24"/>
          <w:szCs w:val="24"/>
        </w:rPr>
        <w:t xml:space="preserve">“ se zapisuje do </w:t>
      </w:r>
      <w:r w:rsidR="00BF0A9F">
        <w:rPr>
          <w:sz w:val="24"/>
          <w:szCs w:val="24"/>
        </w:rPr>
        <w:t>obecní</w:t>
      </w:r>
      <w:r w:rsidRPr="00BF0A9F">
        <w:rPr>
          <w:sz w:val="24"/>
          <w:szCs w:val="24"/>
        </w:rPr>
        <w:t xml:space="preserve"> kroniky.</w:t>
      </w:r>
    </w:p>
    <w:p w:rsidR="00F97489" w:rsidRPr="00BF0A9F" w:rsidRDefault="00F97489" w:rsidP="00BF0A9F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736590">
        <w:rPr>
          <w:sz w:val="24"/>
          <w:szCs w:val="24"/>
        </w:rPr>
        <w:t>Ocenění „Významná osobnost obce Čkyně“</w:t>
      </w:r>
      <w:r>
        <w:rPr>
          <w:sz w:val="24"/>
          <w:szCs w:val="24"/>
        </w:rPr>
        <w:t xml:space="preserve"> lze odejmout za života i posmrtně.</w:t>
      </w:r>
    </w:p>
    <w:p w:rsidR="00736590" w:rsidRPr="00736590" w:rsidRDefault="00736590" w:rsidP="00736590">
      <w:pPr>
        <w:rPr>
          <w:sz w:val="24"/>
          <w:szCs w:val="24"/>
        </w:rPr>
      </w:pPr>
    </w:p>
    <w:p w:rsidR="00736590" w:rsidRPr="00736590" w:rsidRDefault="00736590" w:rsidP="00BF0A9F">
      <w:pPr>
        <w:jc w:val="center"/>
        <w:rPr>
          <w:b/>
          <w:sz w:val="24"/>
          <w:szCs w:val="24"/>
        </w:rPr>
      </w:pPr>
      <w:r w:rsidRPr="00736590">
        <w:rPr>
          <w:b/>
          <w:sz w:val="24"/>
          <w:szCs w:val="24"/>
        </w:rPr>
        <w:t xml:space="preserve">Čl. </w:t>
      </w:r>
      <w:r w:rsidR="00BF0A9F">
        <w:rPr>
          <w:b/>
          <w:sz w:val="24"/>
          <w:szCs w:val="24"/>
        </w:rPr>
        <w:t>3</w:t>
      </w:r>
    </w:p>
    <w:p w:rsidR="00736590" w:rsidRPr="00736590" w:rsidRDefault="00736590" w:rsidP="00BF0A9F">
      <w:pPr>
        <w:jc w:val="center"/>
        <w:rPr>
          <w:b/>
          <w:sz w:val="24"/>
          <w:szCs w:val="24"/>
        </w:rPr>
      </w:pPr>
      <w:r w:rsidRPr="00736590">
        <w:rPr>
          <w:b/>
          <w:sz w:val="24"/>
          <w:szCs w:val="24"/>
        </w:rPr>
        <w:t>Závěrečná ustanovení</w:t>
      </w:r>
    </w:p>
    <w:p w:rsidR="00736590" w:rsidRPr="00BF0A9F" w:rsidRDefault="00736590" w:rsidP="00BF0A9F">
      <w:pPr>
        <w:pStyle w:val="Odstavecseseznamem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F0A9F">
        <w:rPr>
          <w:sz w:val="24"/>
          <w:szCs w:val="24"/>
        </w:rPr>
        <w:t>Udělení výše uvedených ocenění je čestnou poctou a neplyne z ní nárok na finanční ani jiné hmotné požitky.</w:t>
      </w:r>
    </w:p>
    <w:p w:rsidR="00736590" w:rsidRPr="00BF0A9F" w:rsidRDefault="00736590" w:rsidP="00BF0A9F">
      <w:pPr>
        <w:pStyle w:val="Odstavecseseznamem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F0A9F">
        <w:rPr>
          <w:sz w:val="24"/>
          <w:szCs w:val="24"/>
        </w:rPr>
        <w:t xml:space="preserve">Tato pravidla byla schválena Zastupitelstvem </w:t>
      </w:r>
      <w:r w:rsidR="00BF0A9F">
        <w:rPr>
          <w:sz w:val="24"/>
          <w:szCs w:val="24"/>
        </w:rPr>
        <w:t>obce Čkyně</w:t>
      </w:r>
      <w:r w:rsidRPr="00BF0A9F">
        <w:rPr>
          <w:sz w:val="24"/>
          <w:szCs w:val="24"/>
        </w:rPr>
        <w:t xml:space="preserve"> dne</w:t>
      </w:r>
      <w:r w:rsidR="00BF0A9F">
        <w:rPr>
          <w:sz w:val="24"/>
          <w:szCs w:val="24"/>
        </w:rPr>
        <w:t xml:space="preserve"> </w:t>
      </w:r>
      <w:proofErr w:type="gramStart"/>
      <w:r w:rsidR="00BF0A9F">
        <w:rPr>
          <w:sz w:val="24"/>
          <w:szCs w:val="24"/>
        </w:rPr>
        <w:t>13.10.2017</w:t>
      </w:r>
      <w:proofErr w:type="gramEnd"/>
      <w:r w:rsidR="00BF0A9F">
        <w:rPr>
          <w:sz w:val="24"/>
          <w:szCs w:val="24"/>
        </w:rPr>
        <w:t>.</w:t>
      </w:r>
      <w:r w:rsidRPr="00BF0A9F">
        <w:rPr>
          <w:sz w:val="24"/>
          <w:szCs w:val="24"/>
        </w:rPr>
        <w:t xml:space="preserve"> </w:t>
      </w:r>
    </w:p>
    <w:p w:rsidR="005666E4" w:rsidRDefault="005666E4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</w:p>
    <w:p w:rsidR="00BF0A9F" w:rsidRDefault="00BF0A9F" w:rsidP="00BF0A9F">
      <w:pPr>
        <w:ind w:left="284" w:hanging="284"/>
        <w:rPr>
          <w:sz w:val="24"/>
          <w:szCs w:val="24"/>
        </w:rPr>
      </w:pPr>
      <w:bookmarkStart w:id="0" w:name="_GoBack"/>
      <w:bookmarkEnd w:id="0"/>
    </w:p>
    <w:p w:rsidR="00BF0A9F" w:rsidRPr="00633FB5" w:rsidRDefault="00BF0A9F" w:rsidP="00BF0A9F">
      <w:pPr>
        <w:rPr>
          <w:sz w:val="24"/>
          <w:szCs w:val="24"/>
        </w:rPr>
      </w:pPr>
      <w:r>
        <w:rPr>
          <w:sz w:val="24"/>
          <w:szCs w:val="24"/>
        </w:rPr>
        <w:t>Ing. Stanislav Chval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Jaromír Kainc</w:t>
      </w:r>
    </w:p>
    <w:p w:rsidR="00BF0A9F" w:rsidRPr="00633FB5" w:rsidRDefault="00BF0A9F" w:rsidP="00BF0A9F">
      <w:pPr>
        <w:rPr>
          <w:sz w:val="24"/>
          <w:szCs w:val="24"/>
        </w:rPr>
      </w:pPr>
      <w:r>
        <w:rPr>
          <w:sz w:val="24"/>
          <w:szCs w:val="24"/>
        </w:rPr>
        <w:t xml:space="preserve">      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místostarosta obce</w:t>
      </w:r>
    </w:p>
    <w:p w:rsidR="00BF0A9F" w:rsidRPr="00736590" w:rsidRDefault="00BF0A9F" w:rsidP="00BF0A9F">
      <w:pPr>
        <w:ind w:left="284" w:hanging="284"/>
        <w:rPr>
          <w:sz w:val="24"/>
          <w:szCs w:val="24"/>
        </w:rPr>
      </w:pPr>
    </w:p>
    <w:sectPr w:rsidR="00BF0A9F" w:rsidRPr="00736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42A"/>
    <w:multiLevelType w:val="hybridMultilevel"/>
    <w:tmpl w:val="B02AB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100A"/>
    <w:multiLevelType w:val="hybridMultilevel"/>
    <w:tmpl w:val="09101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E773C"/>
    <w:multiLevelType w:val="multilevel"/>
    <w:tmpl w:val="BD8C40C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0"/>
    <w:rsid w:val="00434532"/>
    <w:rsid w:val="005666E4"/>
    <w:rsid w:val="00736590"/>
    <w:rsid w:val="00BF0A9F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59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4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53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59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4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53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2017-11-15T08:48:00Z</cp:lastPrinted>
  <dcterms:created xsi:type="dcterms:W3CDTF">2017-10-31T07:37:00Z</dcterms:created>
  <dcterms:modified xsi:type="dcterms:W3CDTF">2017-11-15T08:48:00Z</dcterms:modified>
</cp:coreProperties>
</file>