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5D63D7" w14:paraId="66962E37" w14:textId="77777777" w:rsidTr="00645E3C">
        <w:tc>
          <w:tcPr>
            <w:tcW w:w="9072" w:type="dxa"/>
            <w:gridSpan w:val="2"/>
            <w:shd w:val="clear" w:color="auto" w:fill="A8D08D" w:themeFill="accent6" w:themeFillTint="99"/>
            <w:vAlign w:val="center"/>
          </w:tcPr>
          <w:p w14:paraId="6AC36F6A" w14:textId="77777777" w:rsidR="005D63D7" w:rsidRDefault="004663B2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5D63D7" w14:paraId="54B4B9B4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2A77E5B9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5D63D7" w14:paraId="159F33DB" w14:textId="77777777" w:rsidTr="00645E3C">
        <w:tc>
          <w:tcPr>
            <w:tcW w:w="3402" w:type="dxa"/>
            <w:vAlign w:val="center"/>
          </w:tcPr>
          <w:p w14:paraId="344523E1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5B7E4162" w14:textId="3BEB9702" w:rsidR="005D63D7" w:rsidRPr="00321FBD" w:rsidRDefault="00CE67C5" w:rsidP="00210CCB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0" w:name="docs-internal-guid-c2883919-7fff-a225-cb"/>
            <w:bookmarkEnd w:id="0"/>
            <w:r w:rsidRPr="00CE67C5">
              <w:rPr>
                <w:rFonts w:eastAsia="Calibri" w:cstheme="minorHAnsi"/>
                <w:sz w:val="20"/>
                <w:szCs w:val="20"/>
              </w:rPr>
              <w:t>Obnova MK č. 5c ve Čkyni - část 1</w:t>
            </w:r>
          </w:p>
        </w:tc>
      </w:tr>
      <w:tr w:rsidR="005D63D7" w14:paraId="61D0581A" w14:textId="77777777" w:rsidTr="00645E3C">
        <w:tc>
          <w:tcPr>
            <w:tcW w:w="3402" w:type="dxa"/>
            <w:vAlign w:val="center"/>
          </w:tcPr>
          <w:p w14:paraId="1795179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4DB63306" w14:textId="152CE429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veřejná zakázka malého rozsahu na </w:t>
            </w:r>
            <w:r w:rsidR="00CE67C5">
              <w:rPr>
                <w:rFonts w:eastAsia="Calibri" w:cstheme="minorHAnsi"/>
                <w:sz w:val="20"/>
                <w:szCs w:val="20"/>
              </w:rPr>
              <w:t>stavební práce</w:t>
            </w:r>
          </w:p>
        </w:tc>
      </w:tr>
      <w:tr w:rsidR="005D63D7" w14:paraId="333C4FDF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0D0BF01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6F2D05" w14:paraId="64CEF74D" w14:textId="77777777" w:rsidTr="00645E3C">
        <w:tc>
          <w:tcPr>
            <w:tcW w:w="3402" w:type="dxa"/>
            <w:vAlign w:val="center"/>
          </w:tcPr>
          <w:p w14:paraId="2BD0F4EE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0A511CEA" w14:textId="74C7CFEE" w:rsidR="006F2D05" w:rsidRPr="0056106B" w:rsidRDefault="006F2D05" w:rsidP="006F2D05">
            <w:pPr>
              <w:pStyle w:val="Zkladntext"/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1" w:name="docs-internal-guid-f54b59a3-7fff-94ec-41"/>
            <w:bookmarkEnd w:id="1"/>
            <w:r w:rsidRPr="0056106B">
              <w:rPr>
                <w:rFonts w:eastAsia="Calibri" w:cstheme="minorHAnsi"/>
                <w:sz w:val="20"/>
                <w:szCs w:val="20"/>
              </w:rPr>
              <w:t xml:space="preserve">Obec </w:t>
            </w:r>
            <w:r>
              <w:rPr>
                <w:rFonts w:eastAsia="Calibri" w:cstheme="minorHAnsi"/>
                <w:sz w:val="20"/>
                <w:szCs w:val="20"/>
              </w:rPr>
              <w:t>Čkyně</w:t>
            </w:r>
          </w:p>
        </w:tc>
      </w:tr>
      <w:tr w:rsidR="006F2D05" w14:paraId="2C6D507A" w14:textId="77777777" w:rsidTr="00645E3C">
        <w:tc>
          <w:tcPr>
            <w:tcW w:w="3402" w:type="dxa"/>
            <w:vAlign w:val="center"/>
          </w:tcPr>
          <w:p w14:paraId="72F22AF3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4F668E48" w14:textId="5899CD8A" w:rsidR="006F2D05" w:rsidRPr="0056106B" w:rsidRDefault="006F2D05" w:rsidP="006F2D05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2" w:name="docs-internal-guid-e4d31015-7fff-cbbc-a4"/>
            <w:bookmarkEnd w:id="2"/>
            <w:r w:rsidRPr="006070AD">
              <w:rPr>
                <w:rFonts w:cstheme="minorHAnsi"/>
                <w:sz w:val="20"/>
                <w:szCs w:val="20"/>
              </w:rPr>
              <w:t>00250384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6070AD">
              <w:rPr>
                <w:rFonts w:cstheme="minorHAnsi"/>
                <w:sz w:val="20"/>
                <w:szCs w:val="20"/>
              </w:rPr>
              <w:t>CZ00250384</w:t>
            </w:r>
          </w:p>
        </w:tc>
      </w:tr>
      <w:tr w:rsidR="006F2D05" w14:paraId="2839927D" w14:textId="77777777" w:rsidTr="00645E3C">
        <w:tc>
          <w:tcPr>
            <w:tcW w:w="3402" w:type="dxa"/>
            <w:vAlign w:val="center"/>
          </w:tcPr>
          <w:p w14:paraId="78B51682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562D7049" w14:textId="0100BC92" w:rsidR="006F2D05" w:rsidRPr="0056106B" w:rsidRDefault="006F2D05" w:rsidP="006F2D05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3" w:name="docs-internal-guid-2ff0aba8-7fff-dfbf-6e"/>
            <w:bookmarkEnd w:id="3"/>
            <w:r w:rsidRPr="006070AD">
              <w:rPr>
                <w:rFonts w:cstheme="minorHAnsi"/>
                <w:sz w:val="20"/>
                <w:szCs w:val="20"/>
              </w:rPr>
              <w:t>dddbewf</w:t>
            </w:r>
          </w:p>
        </w:tc>
      </w:tr>
      <w:tr w:rsidR="006F2D05" w14:paraId="56B560B0" w14:textId="77777777" w:rsidTr="00645E3C">
        <w:tc>
          <w:tcPr>
            <w:tcW w:w="3402" w:type="dxa"/>
            <w:vAlign w:val="center"/>
          </w:tcPr>
          <w:p w14:paraId="43B58373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2580BBE7" w14:textId="3327412F" w:rsidR="006F2D05" w:rsidRPr="0056106B" w:rsidRDefault="006F2D05" w:rsidP="006F2D05">
            <w:pPr>
              <w:pStyle w:val="Zkladntext"/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4" w:name="docs-internal-guid-a47ffaee-7fff-d875-b2"/>
            <w:bookmarkStart w:id="5" w:name="docs-internal-guid-61d9bb29-7fff-18d3-7a"/>
            <w:bookmarkEnd w:id="4"/>
            <w:bookmarkEnd w:id="5"/>
            <w:r>
              <w:rPr>
                <w:rFonts w:cstheme="minorHAnsi"/>
                <w:sz w:val="20"/>
                <w:szCs w:val="20"/>
              </w:rPr>
              <w:t>Čkyně 2, 384 81 Čkyně</w:t>
            </w:r>
          </w:p>
        </w:tc>
      </w:tr>
      <w:tr w:rsidR="006F2D05" w14:paraId="7EC06CF6" w14:textId="77777777" w:rsidTr="00645E3C">
        <w:tc>
          <w:tcPr>
            <w:tcW w:w="3402" w:type="dxa"/>
            <w:vAlign w:val="center"/>
          </w:tcPr>
          <w:p w14:paraId="074B1CA1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6795F40C" w14:textId="08FB30A7" w:rsidR="006F2D05" w:rsidRPr="0056106B" w:rsidRDefault="006F2D05" w:rsidP="006F2D05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6" w:name="docs-internal-guid-50015872-7fff-6563-87"/>
            <w:bookmarkEnd w:id="6"/>
            <w:r>
              <w:rPr>
                <w:rFonts w:eastAsia="Calibri" w:cstheme="minorHAnsi"/>
                <w:sz w:val="20"/>
                <w:szCs w:val="20"/>
              </w:rPr>
              <w:t>Ing. Stanislava Tůmová</w:t>
            </w:r>
            <w:r w:rsidRPr="0056106B">
              <w:rPr>
                <w:rFonts w:eastAsia="Calibri" w:cstheme="minorHAnsi"/>
                <w:sz w:val="20"/>
                <w:szCs w:val="20"/>
              </w:rPr>
              <w:t>, starostka</w:t>
            </w:r>
          </w:p>
        </w:tc>
      </w:tr>
      <w:tr w:rsidR="005D63D7" w14:paraId="1046A46D" w14:textId="77777777" w:rsidTr="00645E3C">
        <w:tc>
          <w:tcPr>
            <w:tcW w:w="3402" w:type="dxa"/>
            <w:vAlign w:val="center"/>
          </w:tcPr>
          <w:p w14:paraId="37211C31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C43635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Ing. Jana Pelcová Krejčová</w:t>
            </w:r>
          </w:p>
        </w:tc>
      </w:tr>
      <w:tr w:rsidR="005D63D7" w14:paraId="1C40ADA3" w14:textId="77777777" w:rsidTr="00645E3C">
        <w:tc>
          <w:tcPr>
            <w:tcW w:w="3402" w:type="dxa"/>
            <w:vAlign w:val="center"/>
          </w:tcPr>
          <w:p w14:paraId="011E965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D79FF3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+420 606 206 690</w:t>
            </w:r>
          </w:p>
        </w:tc>
      </w:tr>
      <w:tr w:rsidR="005D63D7" w14:paraId="233C4C59" w14:textId="77777777" w:rsidTr="00645E3C">
        <w:tc>
          <w:tcPr>
            <w:tcW w:w="3402" w:type="dxa"/>
            <w:vAlign w:val="center"/>
          </w:tcPr>
          <w:p w14:paraId="7851FE3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92B525" w14:textId="6AA5BB20" w:rsidR="005D63D7" w:rsidRDefault="000000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>
              <w:r w:rsidR="004663B2">
                <w:rPr>
                  <w:rStyle w:val="Internetovodkaz"/>
                  <w:rFonts w:cstheme="minorHAnsi"/>
                  <w:sz w:val="20"/>
                  <w:szCs w:val="20"/>
                </w:rPr>
                <w:t>poradenstvikrejcova@gmail.com</w:t>
              </w:r>
            </w:hyperlink>
            <w:r w:rsidR="004663B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D63D7" w14:paraId="33C6C3BC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5B49A834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5D63D7" w14:paraId="26A5E181" w14:textId="77777777" w:rsidTr="00645E3C">
        <w:tc>
          <w:tcPr>
            <w:tcW w:w="3402" w:type="dxa"/>
            <w:vAlign w:val="center"/>
          </w:tcPr>
          <w:p w14:paraId="6B4FCBE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6F4E372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FE1AFD0" w14:textId="77777777" w:rsidTr="00645E3C">
        <w:tc>
          <w:tcPr>
            <w:tcW w:w="3402" w:type="dxa"/>
            <w:vAlign w:val="center"/>
          </w:tcPr>
          <w:p w14:paraId="44C8D6B9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67E24E46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50F52CD7" w14:textId="77777777" w:rsidTr="00645E3C">
        <w:tc>
          <w:tcPr>
            <w:tcW w:w="3402" w:type="dxa"/>
            <w:vAlign w:val="center"/>
          </w:tcPr>
          <w:p w14:paraId="4022BD5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0FC69956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4F3F893C" w14:textId="77777777" w:rsidTr="00645E3C">
        <w:tc>
          <w:tcPr>
            <w:tcW w:w="3402" w:type="dxa"/>
            <w:vAlign w:val="center"/>
          </w:tcPr>
          <w:p w14:paraId="68C6219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1402ECB5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54190F88" w14:textId="77777777" w:rsidTr="00645E3C">
        <w:tc>
          <w:tcPr>
            <w:tcW w:w="3402" w:type="dxa"/>
            <w:vAlign w:val="center"/>
          </w:tcPr>
          <w:p w14:paraId="5380A67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097E79F3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0492E8A8" w14:textId="77777777" w:rsidTr="00645E3C">
        <w:tc>
          <w:tcPr>
            <w:tcW w:w="3402" w:type="dxa"/>
            <w:vAlign w:val="center"/>
          </w:tcPr>
          <w:p w14:paraId="6075AD5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1D87FA1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1F4B6674" w14:textId="77777777" w:rsidTr="00645E3C">
        <w:tc>
          <w:tcPr>
            <w:tcW w:w="3402" w:type="dxa"/>
            <w:vAlign w:val="center"/>
          </w:tcPr>
          <w:p w14:paraId="12F4186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3958D0B4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39EBC78" w14:textId="77777777" w:rsidTr="00645E3C">
        <w:tc>
          <w:tcPr>
            <w:tcW w:w="3402" w:type="dxa"/>
            <w:vAlign w:val="center"/>
          </w:tcPr>
          <w:p w14:paraId="2AA63A8C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4620CE7F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38F8AF64" w14:textId="77777777" w:rsidTr="00645E3C">
        <w:tc>
          <w:tcPr>
            <w:tcW w:w="3402" w:type="dxa"/>
            <w:vAlign w:val="center"/>
          </w:tcPr>
          <w:p w14:paraId="2BB13BBC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94D63C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1ECED7AB" w14:textId="77777777" w:rsidTr="00645E3C">
        <w:tc>
          <w:tcPr>
            <w:tcW w:w="3402" w:type="dxa"/>
            <w:vAlign w:val="center"/>
          </w:tcPr>
          <w:p w14:paraId="376D65B9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AE42E3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7F3A4B2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0347831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5D63D7" w14:paraId="2DD89EE2" w14:textId="77777777" w:rsidTr="00645E3C">
        <w:tc>
          <w:tcPr>
            <w:tcW w:w="3402" w:type="dxa"/>
            <w:vAlign w:val="center"/>
          </w:tcPr>
          <w:p w14:paraId="59024A02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47DE150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0F74B54" w14:textId="77777777" w:rsidTr="00645E3C">
        <w:tc>
          <w:tcPr>
            <w:tcW w:w="3402" w:type="dxa"/>
            <w:vAlign w:val="center"/>
          </w:tcPr>
          <w:p w14:paraId="6A53FD92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DPH – sazby v % / výše DPH v Kč</w:t>
            </w:r>
          </w:p>
        </w:tc>
        <w:tc>
          <w:tcPr>
            <w:tcW w:w="5670" w:type="dxa"/>
            <w:vAlign w:val="center"/>
          </w:tcPr>
          <w:p w14:paraId="3333B018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175C188" w14:textId="77777777" w:rsidTr="00645E3C">
        <w:tc>
          <w:tcPr>
            <w:tcW w:w="3402" w:type="dxa"/>
            <w:vAlign w:val="center"/>
          </w:tcPr>
          <w:p w14:paraId="0A11C1B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6641480B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F203278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4D8E820E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5D63D7" w14:paraId="3C4D733C" w14:textId="77777777" w:rsidTr="00645E3C">
        <w:tc>
          <w:tcPr>
            <w:tcW w:w="3402" w:type="dxa"/>
            <w:vAlign w:val="center"/>
          </w:tcPr>
          <w:p w14:paraId="413D083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D7067D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19886D2" w14:textId="77777777" w:rsidTr="00645E3C">
        <w:tc>
          <w:tcPr>
            <w:tcW w:w="3402" w:type="dxa"/>
            <w:vAlign w:val="center"/>
          </w:tcPr>
          <w:p w14:paraId="024A987F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02C8EF7F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3791329" w14:textId="77777777" w:rsidR="005D63D7" w:rsidRDefault="005D63D7"/>
    <w:sectPr w:rsidR="005D63D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5FD25" w14:textId="77777777" w:rsidR="000928E1" w:rsidRDefault="000928E1">
      <w:pPr>
        <w:spacing w:after="0" w:line="240" w:lineRule="auto"/>
      </w:pPr>
      <w:r>
        <w:separator/>
      </w:r>
    </w:p>
  </w:endnote>
  <w:endnote w:type="continuationSeparator" w:id="0">
    <w:p w14:paraId="0FFFA834" w14:textId="77777777" w:rsidR="000928E1" w:rsidRDefault="0009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447F3" w14:textId="77777777" w:rsidR="000928E1" w:rsidRDefault="000928E1">
      <w:pPr>
        <w:spacing w:after="0" w:line="240" w:lineRule="auto"/>
      </w:pPr>
      <w:r>
        <w:separator/>
      </w:r>
    </w:p>
  </w:footnote>
  <w:footnote w:type="continuationSeparator" w:id="0">
    <w:p w14:paraId="753BD86E" w14:textId="77777777" w:rsidR="000928E1" w:rsidRDefault="0009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AB6B" w14:textId="77777777" w:rsidR="005D63D7" w:rsidRDefault="004663B2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1 zadávací dokumentace</w:t>
    </w:r>
  </w:p>
  <w:p w14:paraId="39CB06A8" w14:textId="77777777" w:rsidR="005D63D7" w:rsidRDefault="005D63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3D7"/>
    <w:rsid w:val="00085DD0"/>
    <w:rsid w:val="000928E1"/>
    <w:rsid w:val="001B3A9F"/>
    <w:rsid w:val="00210CCB"/>
    <w:rsid w:val="002A6A89"/>
    <w:rsid w:val="002B0CFE"/>
    <w:rsid w:val="002E5B00"/>
    <w:rsid w:val="002E6E2C"/>
    <w:rsid w:val="00321FBD"/>
    <w:rsid w:val="003436C4"/>
    <w:rsid w:val="00343BE0"/>
    <w:rsid w:val="004663B2"/>
    <w:rsid w:val="004A0C5F"/>
    <w:rsid w:val="005365F2"/>
    <w:rsid w:val="0056106B"/>
    <w:rsid w:val="005D63D7"/>
    <w:rsid w:val="00637CFA"/>
    <w:rsid w:val="00645E3C"/>
    <w:rsid w:val="006F2D05"/>
    <w:rsid w:val="00760959"/>
    <w:rsid w:val="00813E50"/>
    <w:rsid w:val="00843F6C"/>
    <w:rsid w:val="008B35C3"/>
    <w:rsid w:val="00960E9C"/>
    <w:rsid w:val="00A77D3E"/>
    <w:rsid w:val="00A829DF"/>
    <w:rsid w:val="00A92036"/>
    <w:rsid w:val="00B52F8D"/>
    <w:rsid w:val="00CC0251"/>
    <w:rsid w:val="00CE67C5"/>
    <w:rsid w:val="00DC0F5E"/>
    <w:rsid w:val="00DE2BB6"/>
    <w:rsid w:val="00F61522"/>
    <w:rsid w:val="00FA347F"/>
    <w:rsid w:val="00FE2BE1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4D7"/>
  <w15:docId w15:val="{EE5560A7-889F-4F8C-B22B-C78CA43D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A5A71"/>
  </w:style>
  <w:style w:type="character" w:customStyle="1" w:styleId="ZpatChar">
    <w:name w:val="Zápatí Char"/>
    <w:basedOn w:val="Standardnpsmoodstavce"/>
    <w:link w:val="Zpat"/>
    <w:uiPriority w:val="99"/>
    <w:qFormat/>
    <w:rsid w:val="002A5A71"/>
  </w:style>
  <w:style w:type="character" w:customStyle="1" w:styleId="Internetovodkaz">
    <w:name w:val="Internetový odkaz"/>
    <w:basedOn w:val="Standardnpsmoodstavce"/>
    <w:uiPriority w:val="99"/>
    <w:unhideWhenUsed/>
    <w:rsid w:val="00F824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619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F8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adenstvikrejcov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15</cp:revision>
  <dcterms:created xsi:type="dcterms:W3CDTF">2022-03-15T08:05:00Z</dcterms:created>
  <dcterms:modified xsi:type="dcterms:W3CDTF">2024-07-22T13:50:00Z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