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ABD3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6EA675B2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souhlas se zadáním a podmínkami výběrového řízení dle zákona č. 134/2016 o veřejných zakázkách, ve znění pozdějších předpisů</w:t>
      </w:r>
    </w:p>
    <w:p w14:paraId="02FE28C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6B6EF830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6F2962" w14:paraId="1514863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4357D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4C41E" w14:textId="20FC009D" w:rsidR="006F2962" w:rsidRDefault="00730C76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2f48462a-7fff-9685-f3"/>
            <w:bookmarkEnd w:id="0"/>
            <w:r w:rsidRPr="00730C76">
              <w:rPr>
                <w:rFonts w:cstheme="minorHAnsi"/>
              </w:rPr>
              <w:t xml:space="preserve">Pořízení dopravního automobilu pro SDH </w:t>
            </w:r>
            <w:r w:rsidR="00B50CCC">
              <w:rPr>
                <w:rFonts w:cstheme="minorHAnsi"/>
              </w:rPr>
              <w:t>Horosedly</w:t>
            </w:r>
          </w:p>
        </w:tc>
      </w:tr>
      <w:tr w:rsidR="006F2962" w14:paraId="0A5F61A8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DEB95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399C8" w14:textId="5846A473" w:rsidR="006F2962" w:rsidRDefault="00C75CB3">
            <w:pPr>
              <w:spacing w:before="120" w:after="120" w:line="240" w:lineRule="auto"/>
              <w:rPr>
                <w:rFonts w:cstheme="minorHAnsi"/>
              </w:rPr>
            </w:pPr>
            <w:r w:rsidRPr="00C75CB3">
              <w:rPr>
                <w:rFonts w:cstheme="minorHAnsi"/>
              </w:rPr>
              <w:t>veřejná zakázka malého rozsahu na dodávky</w:t>
            </w:r>
          </w:p>
        </w:tc>
      </w:tr>
    </w:tbl>
    <w:p w14:paraId="08320EE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03724F1F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D76898" w14:paraId="0FD9A6E1" w14:textId="77777777" w:rsidTr="00D76898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520944" w14:textId="77777777" w:rsidR="00D76898" w:rsidRDefault="00D76898" w:rsidP="00D7689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3A479A" w14:textId="7A4DDBB8" w:rsidR="00D76898" w:rsidRPr="00A1628F" w:rsidRDefault="00D76898" w:rsidP="00D76898">
            <w:pPr>
              <w:pStyle w:val="Zkladntext"/>
              <w:spacing w:before="120" w:after="120" w:line="240" w:lineRule="auto"/>
              <w:rPr>
                <w:rFonts w:eastAsia="Calibri" w:cstheme="minorHAnsi"/>
              </w:rPr>
            </w:pPr>
            <w:bookmarkStart w:id="1" w:name="docs-internal-guid-6997a0f8-7fff-eac0-eb"/>
            <w:bookmarkEnd w:id="1"/>
            <w:r>
              <w:rPr>
                <w:rFonts w:cstheme="minorHAnsi"/>
              </w:rPr>
              <w:t xml:space="preserve">Obec </w:t>
            </w:r>
            <w:r w:rsidR="00730C76">
              <w:rPr>
                <w:rFonts w:cstheme="minorHAnsi"/>
              </w:rPr>
              <w:t>Čkyně</w:t>
            </w:r>
          </w:p>
        </w:tc>
      </w:tr>
      <w:tr w:rsidR="00D76898" w14:paraId="6336FF10" w14:textId="77777777" w:rsidTr="00D76898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3C79A" w14:textId="77777777" w:rsidR="00D76898" w:rsidRDefault="00D76898" w:rsidP="00D7689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D2BD2" w14:textId="1981DFC4" w:rsidR="00D76898" w:rsidRPr="00A1628F" w:rsidRDefault="00730C76" w:rsidP="00D76898">
            <w:pPr>
              <w:spacing w:before="120" w:after="120" w:line="240" w:lineRule="auto"/>
              <w:rPr>
                <w:rFonts w:eastAsia="Calibri" w:cstheme="minorHAnsi"/>
              </w:rPr>
            </w:pPr>
            <w:bookmarkStart w:id="2" w:name="docs-internal-guid-eb8da813-7fff-109b-6c"/>
            <w:bookmarkStart w:id="3" w:name="docs-internal-guid-bb85733e-7fff-3630-1d"/>
            <w:bookmarkEnd w:id="2"/>
            <w:bookmarkEnd w:id="3"/>
            <w:r w:rsidRPr="00730C76">
              <w:rPr>
                <w:rFonts w:eastAsia="Calibri" w:cstheme="minorHAnsi"/>
              </w:rPr>
              <w:t>00250384/CZ00250384</w:t>
            </w:r>
          </w:p>
        </w:tc>
      </w:tr>
      <w:tr w:rsidR="00D76898" w14:paraId="6246FEF5" w14:textId="77777777" w:rsidTr="00D76898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3F89B" w14:textId="77777777" w:rsidR="00D76898" w:rsidRDefault="00D76898" w:rsidP="00D7689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52C72" w14:textId="6516860E" w:rsidR="00D76898" w:rsidRPr="00A1628F" w:rsidRDefault="00730C76" w:rsidP="00D76898">
            <w:pPr>
              <w:spacing w:before="120" w:after="120" w:line="240" w:lineRule="auto"/>
              <w:rPr>
                <w:rFonts w:eastAsia="Calibri" w:cstheme="minorHAnsi"/>
              </w:rPr>
            </w:pPr>
            <w:bookmarkStart w:id="4" w:name="docs-internal-guid-82f347b1-7fff-82db-26"/>
            <w:bookmarkEnd w:id="4"/>
            <w:r w:rsidRPr="00730C76">
              <w:rPr>
                <w:rFonts w:eastAsia="Calibri" w:cstheme="minorHAnsi"/>
              </w:rPr>
              <w:t>Čkyně 2, 384 81 Čkyně</w:t>
            </w:r>
          </w:p>
        </w:tc>
      </w:tr>
    </w:tbl>
    <w:p w14:paraId="58AFEC6C" w14:textId="77777777" w:rsidR="006F2962" w:rsidRDefault="006F2962">
      <w:pPr>
        <w:tabs>
          <w:tab w:val="left" w:pos="3544"/>
        </w:tabs>
        <w:spacing w:line="240" w:lineRule="auto"/>
        <w:rPr>
          <w:rFonts w:cstheme="minorHAnsi"/>
        </w:rPr>
      </w:pPr>
    </w:p>
    <w:p w14:paraId="700DC8E4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6F2962" w14:paraId="4348C72F" w14:textId="77777777">
        <w:trPr>
          <w:trHeight w:val="45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E0D4FA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7684A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2962" w14:paraId="5FECD659" w14:textId="77777777">
        <w:trPr>
          <w:trHeight w:val="44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E29EB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B0006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BE7EB07" w14:textId="77777777" w:rsidR="006F2962" w:rsidRDefault="006F2962">
      <w:pPr>
        <w:rPr>
          <w:rFonts w:cstheme="minorHAnsi"/>
          <w:sz w:val="16"/>
          <w:szCs w:val="16"/>
        </w:rPr>
      </w:pPr>
    </w:p>
    <w:p w14:paraId="2B302517" w14:textId="60318047" w:rsidR="006F2962" w:rsidRDefault="00147CC4">
      <w:pPr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F5048E" w:rsidRPr="00F5048E">
        <w:rPr>
          <w:rFonts w:cstheme="minorHAnsi"/>
        </w:rPr>
        <w:t>Pořízení dopravního automobilu pro SDH Horosedly</w:t>
      </w:r>
      <w:r>
        <w:rPr>
          <w:rFonts w:eastAsia="Calibri" w:cstheme="minorHAnsi"/>
        </w:rPr>
        <w:t xml:space="preserve">“, tímto </w:t>
      </w:r>
    </w:p>
    <w:p w14:paraId="710BAA03" w14:textId="0B95EFA5" w:rsidR="006F2962" w:rsidRDefault="00147CC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  <w:r w:rsidR="009948C5">
        <w:rPr>
          <w:rFonts w:cstheme="minorHAnsi"/>
          <w:b/>
          <w:sz w:val="28"/>
        </w:rPr>
        <w:t xml:space="preserve"> že</w:t>
      </w:r>
    </w:p>
    <w:p w14:paraId="678619F1" w14:textId="08CD17BF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vázáni celým obsahem nabídky po celou dobu běhu zadávací lhůty,</w:t>
      </w:r>
    </w:p>
    <w:p w14:paraId="1E9E1F46" w14:textId="5520BAA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se před podáním nabídky podrobně seznámili se všemi zadávacími podmínkami, že jsme těmto podmínkám porozuměli a souhlasíme s nimi a</w:t>
      </w:r>
    </w:p>
    <w:p w14:paraId="7BBDA896" w14:textId="290C4D28" w:rsidR="009948C5" w:rsidRDefault="00147CC4" w:rsidP="009948C5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nabídku zpracovali plně v souladu se zadávacími podmínkami</w:t>
      </w:r>
      <w:r w:rsidR="009948C5">
        <w:rPr>
          <w:szCs w:val="20"/>
        </w:rPr>
        <w:t>,</w:t>
      </w:r>
    </w:p>
    <w:p w14:paraId="33228969" w14:textId="7813AB79" w:rsidR="006F2962" w:rsidRPr="009948C5" w:rsidRDefault="009948C5" w:rsidP="009948C5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veškeré údaje, informace a doklady uvedené a předložené v nabídce jsou věrohodné, pravdivé a odpovídají skutečnosti</w:t>
      </w:r>
      <w:r w:rsidR="00147CC4" w:rsidRPr="009948C5">
        <w:rPr>
          <w:szCs w:val="20"/>
        </w:rPr>
        <w:t>.</w:t>
      </w:r>
    </w:p>
    <w:p w14:paraId="4EFE57D6" w14:textId="28379EF8" w:rsidR="006F2962" w:rsidRDefault="00147CC4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8DA5733" w14:textId="77777777" w:rsidR="00BC0333" w:rsidRDefault="00BC0333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0E7C8CA7" w14:textId="5DCC52BA" w:rsidR="006F2962" w:rsidRDefault="00147CC4">
      <w:pPr>
        <w:rPr>
          <w:rFonts w:eastAsia="Calibri" w:cstheme="minorHAnsi"/>
        </w:rPr>
      </w:pPr>
      <w:r>
        <w:rPr>
          <w:rFonts w:eastAsia="Calibri" w:cstheme="minorHAnsi"/>
        </w:rPr>
        <w:t>V …………………………………………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 dne ……………………………</w:t>
      </w:r>
    </w:p>
    <w:p w14:paraId="5B68BA01" w14:textId="77777777" w:rsidR="006F2962" w:rsidRDefault="00147CC4">
      <w:pPr>
        <w:tabs>
          <w:tab w:val="left" w:pos="3420"/>
        </w:tabs>
        <w:rPr>
          <w:rFonts w:eastAsia="Calibri" w:cstheme="minorHAnsi"/>
        </w:rPr>
      </w:pPr>
      <w:r>
        <w:rPr>
          <w:rFonts w:eastAsia="Calibri" w:cstheme="minorHAnsi"/>
        </w:rPr>
        <w:t>Jméno, příjmení osoby oprávněné jednat za účastníka: ……………………………………………………………….</w:t>
      </w:r>
    </w:p>
    <w:p w14:paraId="3C28463B" w14:textId="77777777" w:rsidR="006F2962" w:rsidRDefault="00147CC4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1B245D" w14:textId="77777777" w:rsidR="006F2962" w:rsidRDefault="00147CC4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5C4F094E" w14:textId="77777777" w:rsidR="006F2962" w:rsidRDefault="00147CC4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5" w:name="_Hlk13499638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jednat za </w:t>
      </w:r>
      <w:bookmarkEnd w:id="5"/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6F2962">
      <w:headerReference w:type="default" r:id="rId7"/>
      <w:pgSz w:w="11906" w:h="16838"/>
      <w:pgMar w:top="1418" w:right="1418" w:bottom="102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6340" w14:textId="77777777" w:rsidR="008374A6" w:rsidRDefault="008374A6">
      <w:pPr>
        <w:spacing w:after="0" w:line="240" w:lineRule="auto"/>
      </w:pPr>
      <w:r>
        <w:separator/>
      </w:r>
    </w:p>
  </w:endnote>
  <w:endnote w:type="continuationSeparator" w:id="0">
    <w:p w14:paraId="114FAEB1" w14:textId="77777777" w:rsidR="008374A6" w:rsidRDefault="0083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8253" w14:textId="77777777" w:rsidR="008374A6" w:rsidRDefault="008374A6">
      <w:pPr>
        <w:spacing w:after="0" w:line="240" w:lineRule="auto"/>
      </w:pPr>
      <w:r>
        <w:separator/>
      </w:r>
    </w:p>
  </w:footnote>
  <w:footnote w:type="continuationSeparator" w:id="0">
    <w:p w14:paraId="5E17622F" w14:textId="77777777" w:rsidR="008374A6" w:rsidRDefault="0083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D458" w14:textId="77777777" w:rsidR="006F2962" w:rsidRDefault="00147CC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209AFD67" w14:textId="77777777" w:rsidR="006F2962" w:rsidRDefault="006F2962">
    <w:pPr>
      <w:pStyle w:val="Zhlav"/>
    </w:pPr>
  </w:p>
  <w:p w14:paraId="74F80C31" w14:textId="77777777" w:rsidR="006F2962" w:rsidRDefault="006F296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3072"/>
    <w:multiLevelType w:val="multilevel"/>
    <w:tmpl w:val="9606E8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B7567"/>
    <w:multiLevelType w:val="multilevel"/>
    <w:tmpl w:val="8D545D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7731552">
    <w:abstractNumId w:val="1"/>
  </w:num>
  <w:num w:numId="2" w16cid:durableId="11324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62"/>
    <w:rsid w:val="00037DAD"/>
    <w:rsid w:val="000901D3"/>
    <w:rsid w:val="000B5C29"/>
    <w:rsid w:val="00147CC4"/>
    <w:rsid w:val="002C7BFD"/>
    <w:rsid w:val="002E4696"/>
    <w:rsid w:val="00344524"/>
    <w:rsid w:val="00494258"/>
    <w:rsid w:val="004D6E44"/>
    <w:rsid w:val="005501DD"/>
    <w:rsid w:val="00624462"/>
    <w:rsid w:val="006370F8"/>
    <w:rsid w:val="006F2962"/>
    <w:rsid w:val="00730C76"/>
    <w:rsid w:val="008237BE"/>
    <w:rsid w:val="008374A6"/>
    <w:rsid w:val="009948C5"/>
    <w:rsid w:val="009C30B0"/>
    <w:rsid w:val="00A15560"/>
    <w:rsid w:val="00A1628F"/>
    <w:rsid w:val="00A30C11"/>
    <w:rsid w:val="00A45308"/>
    <w:rsid w:val="00B50CCC"/>
    <w:rsid w:val="00B57C76"/>
    <w:rsid w:val="00BC0333"/>
    <w:rsid w:val="00C52A8D"/>
    <w:rsid w:val="00C7267E"/>
    <w:rsid w:val="00C75CB3"/>
    <w:rsid w:val="00CF61DD"/>
    <w:rsid w:val="00D76898"/>
    <w:rsid w:val="00F5048E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8C8"/>
  <w15:docId w15:val="{D2D4CA9B-AD3E-4A1D-A192-6903E8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B02C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1156</Characters>
  <Application>Microsoft Office Word</Application>
  <DocSecurity>0</DocSecurity>
  <Lines>44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P.</cp:lastModifiedBy>
  <cp:revision>15</cp:revision>
  <dcterms:created xsi:type="dcterms:W3CDTF">2022-03-15T08:06:00Z</dcterms:created>
  <dcterms:modified xsi:type="dcterms:W3CDTF">2025-10-24T06:39:00Z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