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3B66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2EF984DC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 ekonomické kvalifikace dle § 78 zákona č. 134/2016 Sb., o zadávání veřejných zakázek, ve znění pozdějších předpisů</w:t>
      </w:r>
    </w:p>
    <w:p w14:paraId="356AA65E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577D31B3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506E8B" w14:paraId="3AB0B85D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E879CA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952B74" w14:textId="7633BD69" w:rsidR="00506E8B" w:rsidRDefault="007A5264">
            <w:pPr>
              <w:spacing w:before="120" w:after="120" w:line="240" w:lineRule="auto"/>
              <w:rPr>
                <w:rFonts w:cstheme="minorHAnsi"/>
              </w:rPr>
            </w:pPr>
            <w:r w:rsidRPr="007A5264">
              <w:rPr>
                <w:rFonts w:eastAsia="Calibri" w:cstheme="minorHAnsi"/>
              </w:rPr>
              <w:t>Parkovací stání a chodník při ZŠ Čkyně</w:t>
            </w:r>
          </w:p>
        </w:tc>
      </w:tr>
      <w:tr w:rsidR="00506E8B" w14:paraId="73DDDCD2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9D9C9B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8DB176" w14:textId="7AA6DBC4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bookmarkStart w:id="0" w:name="_Hlk13432880"/>
            <w:bookmarkEnd w:id="0"/>
            <w:r w:rsidR="00313904">
              <w:rPr>
                <w:rFonts w:cstheme="minorHAnsi"/>
              </w:rPr>
              <w:t>stavební práce</w:t>
            </w:r>
          </w:p>
        </w:tc>
      </w:tr>
    </w:tbl>
    <w:p w14:paraId="216D6624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7CF444AC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984A2A" w14:paraId="21F0DDE3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B7345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B5437" w14:textId="5AE21A52" w:rsidR="00984A2A" w:rsidRDefault="00984A2A" w:rsidP="00984A2A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2f400f-7fff-7019-20"/>
        <w:bookmarkEnd w:id="1"/>
      </w:tr>
      <w:tr w:rsidR="00984A2A" w14:paraId="3559EA35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D1CF7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9C0184" w14:textId="2F18B38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cde9d101-7fff-9d70-29"/>
        <w:bookmarkEnd w:id="2"/>
      </w:tr>
      <w:tr w:rsidR="00984A2A" w14:paraId="27FA8F21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7AB424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B74D2" w14:textId="61ABFF8F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7651bc0a-7fff-053d-e7"/>
        <w:bookmarkEnd w:id="3"/>
      </w:tr>
    </w:tbl>
    <w:p w14:paraId="5251A98C" w14:textId="77777777" w:rsidR="00506E8B" w:rsidRDefault="00506E8B">
      <w:pPr>
        <w:tabs>
          <w:tab w:val="left" w:pos="3544"/>
        </w:tabs>
        <w:spacing w:line="240" w:lineRule="auto"/>
        <w:rPr>
          <w:rFonts w:cstheme="minorHAnsi"/>
        </w:rPr>
      </w:pPr>
    </w:p>
    <w:p w14:paraId="21E2416B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5"/>
        <w:gridCol w:w="5807"/>
      </w:tblGrid>
      <w:tr w:rsidR="00506E8B" w14:paraId="02E978FC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F46C60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E9C27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06E8B" w14:paraId="6D2481A3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315D7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 DIČ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9BF16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2C8E3178" w14:textId="77777777" w:rsidR="00506E8B" w:rsidRDefault="00506E8B">
      <w:pPr>
        <w:rPr>
          <w:rFonts w:cstheme="minorHAnsi"/>
        </w:rPr>
      </w:pPr>
    </w:p>
    <w:p w14:paraId="660C87C2" w14:textId="22A3F65A" w:rsidR="00506E8B" w:rsidRDefault="00BE59A4">
      <w:pPr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9F12CC" w:rsidRPr="009F12CC">
        <w:rPr>
          <w:rFonts w:eastAsia="Calibri" w:cstheme="minorHAnsi"/>
        </w:rPr>
        <w:t>Parkovací stání a chodník při ZŠ Čkyně</w:t>
      </w:r>
      <w:r>
        <w:rPr>
          <w:rFonts w:eastAsia="Calibri" w:cstheme="minorHAnsi"/>
        </w:rPr>
        <w:t xml:space="preserve">“, tímto </w:t>
      </w:r>
    </w:p>
    <w:p w14:paraId="0F29816F" w14:textId="77777777" w:rsidR="00616158" w:rsidRDefault="00616158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09C0FC0A" w14:textId="6B469E08" w:rsidR="00506E8B" w:rsidRDefault="00BE59A4">
      <w:pPr>
        <w:spacing w:before="60" w:after="60" w:line="264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4B91C7F3" w14:textId="77777777" w:rsidR="00506E8B" w:rsidRDefault="00506E8B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32B09796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že společnost/firma, jako dodavatel dle § 5 zákona č. 134/2016 Sb., o zadávání veřejných zakázek, ve znění pozdějších předpisů je plně ekonomicky a finančně způsobilá splnit předmět veřejné zakázky. </w:t>
      </w:r>
    </w:p>
    <w:p w14:paraId="3BB414F5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0694CF14" w14:textId="77777777" w:rsidR="00506E8B" w:rsidRDefault="00506E8B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15D8DE1A" w14:textId="2F36BE09" w:rsidR="00506E8B" w:rsidRDefault="00BE59A4">
      <w:pPr>
        <w:spacing w:before="60" w:after="60" w:line="264" w:lineRule="auto"/>
        <w:rPr>
          <w:rFonts w:cstheme="minorHAnsi"/>
        </w:rPr>
      </w:pPr>
      <w:r>
        <w:rPr>
          <w:rFonts w:cstheme="minorHAnsi"/>
        </w:rPr>
        <w:t>V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 dne ………………………</w:t>
      </w:r>
    </w:p>
    <w:p w14:paraId="3BCD48E3" w14:textId="77777777" w:rsidR="00506E8B" w:rsidRDefault="00506E8B">
      <w:pPr>
        <w:spacing w:before="60" w:after="60" w:line="264" w:lineRule="auto"/>
        <w:rPr>
          <w:rFonts w:cstheme="minorHAnsi"/>
        </w:rPr>
      </w:pPr>
    </w:p>
    <w:p w14:paraId="4D720435" w14:textId="1149F106" w:rsidR="00506E8B" w:rsidRDefault="00506E8B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5CB01C9D" w14:textId="77777777" w:rsidR="00616158" w:rsidRDefault="00616158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2A1833A1" w14:textId="77777777" w:rsidR="00506E8B" w:rsidRDefault="00BE59A4">
      <w:pPr>
        <w:pStyle w:val="podpiscara1"/>
        <w:tabs>
          <w:tab w:val="clear" w:pos="5103"/>
        </w:tabs>
        <w:spacing w:before="0"/>
        <w:ind w:left="524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7D81812D" w14:textId="77777777" w:rsidR="00506E8B" w:rsidRDefault="00BE59A4">
      <w:pPr>
        <w:pStyle w:val="podpis1"/>
        <w:tabs>
          <w:tab w:val="clear" w:pos="5160"/>
        </w:tabs>
        <w:ind w:left="5245"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Razítko a podpis osoby oprávněné </w:t>
      </w:r>
      <w:r>
        <w:rPr>
          <w:rFonts w:asciiTheme="minorHAnsi" w:hAnsiTheme="minorHAnsi" w:cstheme="minorHAnsi"/>
          <w:i/>
          <w:sz w:val="22"/>
          <w:szCs w:val="22"/>
        </w:rPr>
        <w:br/>
        <w:t>jednat za účastníka</w:t>
      </w:r>
    </w:p>
    <w:sectPr w:rsidR="00506E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02AC" w14:textId="77777777" w:rsidR="00BE3EBF" w:rsidRDefault="00BE3EBF">
      <w:pPr>
        <w:spacing w:after="0" w:line="240" w:lineRule="auto"/>
      </w:pPr>
      <w:r>
        <w:separator/>
      </w:r>
    </w:p>
  </w:endnote>
  <w:endnote w:type="continuationSeparator" w:id="0">
    <w:p w14:paraId="77A7BFEC" w14:textId="77777777" w:rsidR="00BE3EBF" w:rsidRDefault="00BE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039033"/>
      <w:docPartObj>
        <w:docPartGallery w:val="Page Numbers (Top of Page)"/>
        <w:docPartUnique/>
      </w:docPartObj>
    </w:sdtPr>
    <w:sdtContent>
      <w:p w14:paraId="0A980D59" w14:textId="77777777" w:rsidR="00506E8B" w:rsidRDefault="00BE59A4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0644BAA6" w14:textId="77777777" w:rsidR="00506E8B" w:rsidRDefault="0050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47FC" w14:textId="77777777" w:rsidR="00BE3EBF" w:rsidRDefault="00BE3EBF">
      <w:pPr>
        <w:spacing w:after="0" w:line="240" w:lineRule="auto"/>
      </w:pPr>
      <w:r>
        <w:separator/>
      </w:r>
    </w:p>
  </w:footnote>
  <w:footnote w:type="continuationSeparator" w:id="0">
    <w:p w14:paraId="6E74F583" w14:textId="77777777" w:rsidR="00BE3EBF" w:rsidRDefault="00BE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30A2" w14:textId="77777777" w:rsidR="00506E8B" w:rsidRDefault="00BE59A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4 zadávací dokumentace</w:t>
    </w:r>
  </w:p>
  <w:p w14:paraId="27D99304" w14:textId="77777777" w:rsidR="00506E8B" w:rsidRDefault="00506E8B">
    <w:pPr>
      <w:pStyle w:val="Zhlav"/>
    </w:pPr>
  </w:p>
  <w:p w14:paraId="60E9C3F6" w14:textId="77777777" w:rsidR="00506E8B" w:rsidRDefault="00506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9646B"/>
    <w:multiLevelType w:val="multilevel"/>
    <w:tmpl w:val="67E41FB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1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8B"/>
    <w:rsid w:val="00050E06"/>
    <w:rsid w:val="00136F8E"/>
    <w:rsid w:val="00150ED1"/>
    <w:rsid w:val="001614DB"/>
    <w:rsid w:val="0017645A"/>
    <w:rsid w:val="00225074"/>
    <w:rsid w:val="00257492"/>
    <w:rsid w:val="002C5164"/>
    <w:rsid w:val="002E1590"/>
    <w:rsid w:val="00313904"/>
    <w:rsid w:val="00321C8A"/>
    <w:rsid w:val="004277D4"/>
    <w:rsid w:val="00506E8B"/>
    <w:rsid w:val="005117D7"/>
    <w:rsid w:val="00566347"/>
    <w:rsid w:val="005710C6"/>
    <w:rsid w:val="005A2282"/>
    <w:rsid w:val="00616158"/>
    <w:rsid w:val="007A5264"/>
    <w:rsid w:val="007E0C56"/>
    <w:rsid w:val="00802A54"/>
    <w:rsid w:val="008064CB"/>
    <w:rsid w:val="00864428"/>
    <w:rsid w:val="008D2082"/>
    <w:rsid w:val="00984A2A"/>
    <w:rsid w:val="009F12CC"/>
    <w:rsid w:val="00A02F62"/>
    <w:rsid w:val="00AC261A"/>
    <w:rsid w:val="00AD5E5F"/>
    <w:rsid w:val="00B44557"/>
    <w:rsid w:val="00B61AF7"/>
    <w:rsid w:val="00BE3EBF"/>
    <w:rsid w:val="00BE59A4"/>
    <w:rsid w:val="00DE1066"/>
    <w:rsid w:val="00E07D30"/>
    <w:rsid w:val="00E7107A"/>
    <w:rsid w:val="00E7625A"/>
    <w:rsid w:val="00EE5173"/>
    <w:rsid w:val="00EE7783"/>
    <w:rsid w:val="00EF0181"/>
    <w:rsid w:val="00EF2DAA"/>
    <w:rsid w:val="00F0321E"/>
    <w:rsid w:val="00F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FC1"/>
  <w15:docId w15:val="{E7215105-0C09-4DAB-8CFA-4D13BDE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30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C3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2593D"/>
    <w:rPr>
      <w:sz w:val="22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Stanislava Tůmová</cp:lastModifiedBy>
  <cp:revision>5</cp:revision>
  <cp:lastPrinted>2023-04-03T07:13:00Z</cp:lastPrinted>
  <dcterms:created xsi:type="dcterms:W3CDTF">2024-08-01T08:57:00Z</dcterms:created>
  <dcterms:modified xsi:type="dcterms:W3CDTF">2026-01-12T09:18:00Z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